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5F0B" w:rsidRPr="006D6F28" w:rsidRDefault="00C45F0B" w:rsidP="00C45F0B">
      <w:pPr>
        <w:spacing w:after="0" w:line="240" w:lineRule="auto"/>
        <w:ind w:right="-213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ЗОНД-</w:t>
      </w:r>
      <w:r w:rsidRPr="006D6F28">
        <w:rPr>
          <w:b/>
          <w:sz w:val="20"/>
          <w:szCs w:val="20"/>
          <w:lang w:val="uk-UA"/>
        </w:rPr>
        <w:t xml:space="preserve">ДРЕНАЖ </w:t>
      </w:r>
      <w:r>
        <w:rPr>
          <w:b/>
          <w:sz w:val="20"/>
          <w:szCs w:val="20"/>
          <w:lang w:val="uk-UA"/>
        </w:rPr>
        <w:t>ПЛЕВРАЛЬНОЇ ПОРОЖНИНИ</w:t>
      </w:r>
    </w:p>
    <w:p w:rsidR="00C45F0B" w:rsidRPr="006D6F28" w:rsidRDefault="00C45F0B" w:rsidP="00C45F0B">
      <w:pPr>
        <w:spacing w:after="0" w:line="240" w:lineRule="auto"/>
        <w:ind w:right="-213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Зонд-дренаж </w:t>
      </w:r>
      <w:r w:rsidRPr="006D6F28">
        <w:rPr>
          <w:b/>
          <w:sz w:val="20"/>
          <w:szCs w:val="20"/>
          <w:lang w:val="uk-UA"/>
        </w:rPr>
        <w:t xml:space="preserve"> використовується в </w:t>
      </w:r>
      <w:proofErr w:type="spellStart"/>
      <w:r w:rsidRPr="006D6F28">
        <w:rPr>
          <w:b/>
          <w:sz w:val="20"/>
          <w:szCs w:val="20"/>
          <w:lang w:val="uk-UA"/>
        </w:rPr>
        <w:t>торакальній</w:t>
      </w:r>
      <w:proofErr w:type="spellEnd"/>
      <w:r w:rsidRPr="006D6F28">
        <w:rPr>
          <w:b/>
          <w:sz w:val="20"/>
          <w:szCs w:val="20"/>
          <w:lang w:val="uk-UA"/>
        </w:rPr>
        <w:t xml:space="preserve">  хірургії для пасивного й активного дренування плевральної порожнини  </w:t>
      </w:r>
      <w:r>
        <w:rPr>
          <w:b/>
          <w:sz w:val="20"/>
          <w:szCs w:val="20"/>
          <w:lang w:val="uk-UA"/>
        </w:rPr>
        <w:t>з метою</w:t>
      </w:r>
      <w:r w:rsidRPr="006D6F28">
        <w:rPr>
          <w:b/>
          <w:sz w:val="20"/>
          <w:szCs w:val="20"/>
          <w:lang w:val="uk-UA"/>
        </w:rPr>
        <w:t xml:space="preserve"> виведення крові, виділень і надлишку повітря.</w:t>
      </w:r>
    </w:p>
    <w:p w:rsidR="00C45F0B" w:rsidRDefault="00C45F0B" w:rsidP="00C45F0B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виготовлено з прозорого термопластичного нетоксичного полі</w:t>
      </w:r>
      <w:r>
        <w:rPr>
          <w:sz w:val="20"/>
          <w:szCs w:val="20"/>
          <w:lang w:val="uk-UA"/>
        </w:rPr>
        <w:t>мер</w:t>
      </w:r>
      <w:r w:rsidRPr="006B763B">
        <w:rPr>
          <w:sz w:val="20"/>
          <w:szCs w:val="20"/>
          <w:lang w:val="uk-UA"/>
        </w:rPr>
        <w:t>у</w:t>
      </w:r>
      <w:r w:rsidR="00C77A81">
        <w:rPr>
          <w:sz w:val="20"/>
          <w:szCs w:val="20"/>
          <w:lang w:val="uk-UA"/>
        </w:rPr>
        <w:t>;</w:t>
      </w:r>
    </w:p>
    <w:p w:rsidR="00C45F0B" w:rsidRPr="006B763B" w:rsidRDefault="00C45F0B" w:rsidP="00C45F0B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дві дренажні трубки</w:t>
      </w:r>
      <w:r w:rsidR="00C77A81">
        <w:rPr>
          <w:sz w:val="20"/>
          <w:szCs w:val="20"/>
          <w:lang w:val="uk-UA"/>
        </w:rPr>
        <w:t>;</w:t>
      </w:r>
    </w:p>
    <w:p w:rsidR="00C45F0B" w:rsidRPr="00804222" w:rsidRDefault="00C45F0B" w:rsidP="00C45F0B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довжина трубки з діаметром</w:t>
      </w:r>
      <w:r w:rsidR="00804222">
        <w:rPr>
          <w:sz w:val="20"/>
          <w:szCs w:val="20"/>
          <w:lang w:val="uk-UA"/>
        </w:rPr>
        <w:t xml:space="preserve"> </w:t>
      </w:r>
      <w:r w:rsidR="00804222">
        <w:rPr>
          <w:sz w:val="20"/>
          <w:szCs w:val="20"/>
          <w:lang w:val="en-US"/>
        </w:rPr>
        <w:t>F</w:t>
      </w:r>
      <w:r w:rsidR="00804222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>21</w:t>
      </w:r>
      <w:r w:rsidR="00804222">
        <w:rPr>
          <w:sz w:val="20"/>
          <w:szCs w:val="20"/>
          <w:lang w:val="uk-UA"/>
        </w:rPr>
        <w:t>/7,0мм</w:t>
      </w:r>
      <w:r>
        <w:rPr>
          <w:sz w:val="20"/>
          <w:szCs w:val="20"/>
          <w:lang w:val="uk-UA"/>
        </w:rPr>
        <w:t xml:space="preserve"> – </w:t>
      </w:r>
      <w:r w:rsidR="00804222" w:rsidRPr="00804222">
        <w:rPr>
          <w:sz w:val="20"/>
          <w:szCs w:val="20"/>
          <w:lang w:val="uk-UA"/>
        </w:rPr>
        <w:t>500</w:t>
      </w:r>
      <w:r w:rsidRPr="00804222">
        <w:rPr>
          <w:sz w:val="20"/>
          <w:szCs w:val="20"/>
          <w:lang w:val="uk-UA"/>
        </w:rPr>
        <w:t>мм</w:t>
      </w:r>
      <w:r w:rsidR="00C77A81">
        <w:rPr>
          <w:sz w:val="20"/>
          <w:szCs w:val="20"/>
          <w:lang w:val="uk-UA"/>
        </w:rPr>
        <w:t>;</w:t>
      </w:r>
    </w:p>
    <w:p w:rsidR="00C45F0B" w:rsidRPr="00804222" w:rsidRDefault="00C45F0B" w:rsidP="00C45F0B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rPr>
          <w:sz w:val="20"/>
          <w:szCs w:val="20"/>
          <w:lang w:val="uk-UA"/>
        </w:rPr>
      </w:pPr>
      <w:r w:rsidRPr="00804222">
        <w:rPr>
          <w:sz w:val="20"/>
          <w:szCs w:val="20"/>
          <w:lang w:val="uk-UA"/>
        </w:rPr>
        <w:t xml:space="preserve">довжина трубки з діаметром </w:t>
      </w:r>
      <w:r w:rsidR="00804222">
        <w:rPr>
          <w:sz w:val="20"/>
          <w:szCs w:val="20"/>
          <w:lang w:val="en-US"/>
        </w:rPr>
        <w:t>F</w:t>
      </w:r>
      <w:r w:rsidR="00804222">
        <w:rPr>
          <w:sz w:val="20"/>
          <w:szCs w:val="20"/>
          <w:lang w:val="uk-UA"/>
        </w:rPr>
        <w:t xml:space="preserve"> </w:t>
      </w:r>
      <w:r w:rsidRPr="00804222">
        <w:rPr>
          <w:sz w:val="20"/>
          <w:szCs w:val="20"/>
          <w:lang w:val="uk-UA"/>
        </w:rPr>
        <w:t>33</w:t>
      </w:r>
      <w:r w:rsidR="00804222">
        <w:rPr>
          <w:sz w:val="20"/>
          <w:szCs w:val="20"/>
          <w:lang w:val="uk-UA"/>
        </w:rPr>
        <w:t xml:space="preserve">/11,0 </w:t>
      </w:r>
      <w:proofErr w:type="spellStart"/>
      <w:r w:rsidR="00804222">
        <w:rPr>
          <w:sz w:val="20"/>
          <w:szCs w:val="20"/>
          <w:lang w:val="uk-UA"/>
        </w:rPr>
        <w:t>мм</w:t>
      </w:r>
      <w:r w:rsidRPr="00804222">
        <w:rPr>
          <w:sz w:val="20"/>
          <w:szCs w:val="20"/>
          <w:lang w:val="uk-UA"/>
        </w:rPr>
        <w:t>–</w:t>
      </w:r>
      <w:proofErr w:type="spellEnd"/>
      <w:r w:rsidRPr="00804222">
        <w:rPr>
          <w:sz w:val="20"/>
          <w:szCs w:val="20"/>
          <w:lang w:val="uk-UA"/>
        </w:rPr>
        <w:t xml:space="preserve"> </w:t>
      </w:r>
      <w:r w:rsidR="00804222" w:rsidRPr="00804222">
        <w:rPr>
          <w:sz w:val="20"/>
          <w:szCs w:val="20"/>
          <w:lang w:val="uk-UA"/>
        </w:rPr>
        <w:t>400</w:t>
      </w:r>
      <w:r w:rsidRPr="00804222">
        <w:rPr>
          <w:sz w:val="20"/>
          <w:szCs w:val="20"/>
          <w:lang w:val="uk-UA"/>
        </w:rPr>
        <w:t>мм</w:t>
      </w:r>
      <w:r w:rsidR="00C77A81">
        <w:rPr>
          <w:sz w:val="20"/>
          <w:szCs w:val="20"/>
          <w:lang w:val="uk-UA"/>
        </w:rPr>
        <w:t>;</w:t>
      </w:r>
    </w:p>
    <w:p w:rsidR="00C45F0B" w:rsidRPr="00804222" w:rsidRDefault="00C45F0B" w:rsidP="00C45F0B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rPr>
          <w:sz w:val="20"/>
          <w:szCs w:val="20"/>
          <w:lang w:val="uk-UA"/>
        </w:rPr>
      </w:pPr>
      <w:proofErr w:type="spellStart"/>
      <w:r w:rsidRPr="00804222">
        <w:rPr>
          <w:sz w:val="20"/>
          <w:szCs w:val="20"/>
          <w:lang w:val="uk-UA"/>
        </w:rPr>
        <w:t>конектор</w:t>
      </w:r>
      <w:proofErr w:type="spellEnd"/>
      <w:r w:rsidRPr="00804222">
        <w:rPr>
          <w:sz w:val="20"/>
          <w:szCs w:val="20"/>
          <w:lang w:val="uk-UA"/>
        </w:rPr>
        <w:t xml:space="preserve"> Жане на проксимальному кінці трубки </w:t>
      </w:r>
      <w:proofErr w:type="spellStart"/>
      <w:r w:rsidRPr="00804222">
        <w:rPr>
          <w:sz w:val="20"/>
          <w:szCs w:val="20"/>
          <w:lang w:val="en-US"/>
        </w:rPr>
        <w:t>Fr</w:t>
      </w:r>
      <w:proofErr w:type="spellEnd"/>
      <w:r w:rsidRPr="00804222">
        <w:rPr>
          <w:sz w:val="20"/>
          <w:szCs w:val="20"/>
          <w:lang w:val="uk-UA"/>
        </w:rPr>
        <w:t xml:space="preserve"> 33</w:t>
      </w:r>
      <w:r w:rsidR="00C77A81">
        <w:rPr>
          <w:sz w:val="20"/>
          <w:szCs w:val="20"/>
          <w:lang w:val="uk-UA"/>
        </w:rPr>
        <w:t>;</w:t>
      </w:r>
    </w:p>
    <w:p w:rsidR="00C45F0B" w:rsidRPr="00804222" w:rsidRDefault="00C45F0B" w:rsidP="00C45F0B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804222">
        <w:rPr>
          <w:sz w:val="20"/>
          <w:szCs w:val="20"/>
          <w:lang w:val="uk-UA"/>
        </w:rPr>
        <w:t xml:space="preserve">відкритий дистальний кінець </w:t>
      </w:r>
      <w:r w:rsidR="00C77A81">
        <w:rPr>
          <w:sz w:val="20"/>
          <w:szCs w:val="20"/>
          <w:lang w:val="uk-UA"/>
        </w:rPr>
        <w:t>;</w:t>
      </w:r>
    </w:p>
    <w:p w:rsidR="00C45F0B" w:rsidRPr="00804222" w:rsidRDefault="00C45F0B" w:rsidP="00CB1DBB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804222">
        <w:rPr>
          <w:sz w:val="20"/>
          <w:szCs w:val="20"/>
          <w:lang w:val="uk-UA"/>
        </w:rPr>
        <w:t xml:space="preserve">перфорація дистального кінця </w:t>
      </w:r>
      <w:r w:rsidR="00C77A81">
        <w:rPr>
          <w:sz w:val="20"/>
          <w:szCs w:val="20"/>
          <w:lang w:val="uk-UA"/>
        </w:rPr>
        <w:t>;</w:t>
      </w:r>
    </w:p>
    <w:p w:rsidR="00C45F0B" w:rsidRPr="006B763B" w:rsidRDefault="00C45F0B" w:rsidP="00C45F0B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proofErr w:type="spellStart"/>
      <w:r w:rsidRPr="006B763B">
        <w:rPr>
          <w:sz w:val="20"/>
          <w:szCs w:val="20"/>
          <w:lang w:val="uk-UA"/>
        </w:rPr>
        <w:t>рентгеноконтрастна</w:t>
      </w:r>
      <w:proofErr w:type="spellEnd"/>
      <w:r w:rsidRPr="006B763B">
        <w:rPr>
          <w:sz w:val="20"/>
          <w:szCs w:val="20"/>
          <w:lang w:val="uk-UA"/>
        </w:rPr>
        <w:t xml:space="preserve"> смуга вздовж </w:t>
      </w:r>
      <w:r>
        <w:rPr>
          <w:sz w:val="20"/>
          <w:szCs w:val="20"/>
          <w:lang w:val="uk-UA"/>
        </w:rPr>
        <w:t>кожної</w:t>
      </w:r>
      <w:r w:rsidRPr="006B763B">
        <w:rPr>
          <w:sz w:val="20"/>
          <w:szCs w:val="20"/>
          <w:lang w:val="uk-UA"/>
        </w:rPr>
        <w:t xml:space="preserve"> трубки</w:t>
      </w:r>
      <w:r w:rsidR="00C77A81">
        <w:rPr>
          <w:sz w:val="20"/>
          <w:szCs w:val="20"/>
          <w:lang w:val="uk-UA"/>
        </w:rPr>
        <w:t>;</w:t>
      </w:r>
    </w:p>
    <w:p w:rsidR="00C45F0B" w:rsidRPr="006D6F28" w:rsidRDefault="00C45F0B" w:rsidP="00C45F0B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</w:t>
      </w:r>
      <w:r w:rsidRPr="006B763B">
        <w:rPr>
          <w:sz w:val="20"/>
          <w:szCs w:val="20"/>
          <w:lang w:val="uk-UA"/>
        </w:rPr>
        <w:t xml:space="preserve"> оксидом етилену</w:t>
      </w:r>
      <w:r w:rsidR="00C77A81">
        <w:rPr>
          <w:sz w:val="20"/>
          <w:szCs w:val="20"/>
          <w:lang w:val="uk-UA"/>
        </w:rPr>
        <w:t>.</w:t>
      </w:r>
    </w:p>
    <w:p w:rsidR="00C45F0B" w:rsidRPr="006B763B" w:rsidRDefault="00C45F0B" w:rsidP="00C45F0B">
      <w:pPr>
        <w:tabs>
          <w:tab w:val="left" w:pos="284"/>
        </w:tabs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ЗАСТЕРЕЖЕННЯ</w:t>
      </w:r>
      <w:r w:rsidR="00C77A81">
        <w:rPr>
          <w:sz w:val="20"/>
          <w:szCs w:val="20"/>
          <w:lang w:val="uk-UA"/>
        </w:rPr>
        <w:t>:</w:t>
      </w:r>
    </w:p>
    <w:p w:rsidR="00C45F0B" w:rsidRPr="006B763B" w:rsidRDefault="00C45F0B" w:rsidP="00C45F0B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  <w:r w:rsidR="00C77A81">
        <w:rPr>
          <w:sz w:val="20"/>
          <w:szCs w:val="20"/>
          <w:lang w:val="uk-UA"/>
        </w:rPr>
        <w:t>;</w:t>
      </w:r>
    </w:p>
    <w:p w:rsidR="00C45F0B" w:rsidRPr="006B763B" w:rsidRDefault="00C45F0B" w:rsidP="00C45F0B">
      <w:pPr>
        <w:pStyle w:val="a3"/>
        <w:numPr>
          <w:ilvl w:val="0"/>
          <w:numId w:val="2"/>
        </w:numPr>
        <w:tabs>
          <w:tab w:val="left" w:pos="284"/>
        </w:tabs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для одноразового застосування</w:t>
      </w:r>
      <w:r w:rsidR="00C77A81">
        <w:rPr>
          <w:sz w:val="20"/>
          <w:szCs w:val="20"/>
          <w:lang w:val="uk-UA"/>
        </w:rPr>
        <w:t>;</w:t>
      </w:r>
    </w:p>
    <w:p w:rsidR="00C45F0B" w:rsidRPr="006B763B" w:rsidRDefault="00C45F0B" w:rsidP="00C45F0B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не використовувати у разі пошкодження упаковки</w:t>
      </w:r>
      <w:r w:rsidR="00C77A81">
        <w:rPr>
          <w:sz w:val="20"/>
          <w:szCs w:val="20"/>
          <w:lang w:val="uk-UA"/>
        </w:rPr>
        <w:t>.</w:t>
      </w:r>
    </w:p>
    <w:p w:rsidR="005644B6" w:rsidRDefault="005644B6" w:rsidP="00C45F0B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</w:p>
    <w:p w:rsidR="00C45F0B" w:rsidRPr="006B763B" w:rsidRDefault="00C45F0B" w:rsidP="00C45F0B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ТЕРМІН ПРИДАТНОСТІ</w:t>
      </w:r>
      <w:r w:rsidR="00C77A81">
        <w:rPr>
          <w:sz w:val="20"/>
          <w:szCs w:val="20"/>
          <w:lang w:val="uk-UA"/>
        </w:rPr>
        <w:t xml:space="preserve">: </w:t>
      </w:r>
      <w:r w:rsidRPr="006B763B">
        <w:rPr>
          <w:sz w:val="20"/>
          <w:szCs w:val="20"/>
          <w:lang w:val="uk-UA"/>
        </w:rPr>
        <w:t xml:space="preserve"> </w:t>
      </w:r>
      <w:r w:rsidR="005644B6">
        <w:rPr>
          <w:sz w:val="20"/>
          <w:szCs w:val="20"/>
          <w:lang w:val="uk-UA"/>
        </w:rPr>
        <w:t>5 років</w:t>
      </w:r>
      <w:r w:rsidRPr="006B763B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C77A81">
        <w:rPr>
          <w:sz w:val="20"/>
          <w:szCs w:val="20"/>
          <w:lang w:val="uk-UA"/>
        </w:rPr>
        <w:t>.</w:t>
      </w:r>
    </w:p>
    <w:p w:rsidR="00C45F0B" w:rsidRPr="000F1526" w:rsidRDefault="00C45F0B" w:rsidP="00C45F0B">
      <w:pPr>
        <w:spacing w:after="0" w:line="240" w:lineRule="auto"/>
        <w:ind w:right="-213"/>
        <w:jc w:val="both"/>
        <w:rPr>
          <w:rFonts w:cstheme="minorHAnsi"/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УМОВИ ЗБЕРІГАННЯ</w:t>
      </w:r>
      <w:r w:rsidR="00C77A81">
        <w:rPr>
          <w:sz w:val="20"/>
          <w:szCs w:val="20"/>
          <w:lang w:val="uk-UA"/>
        </w:rPr>
        <w:t xml:space="preserve">: </w:t>
      </w:r>
      <w:r w:rsidRPr="006B763B">
        <w:rPr>
          <w:sz w:val="20"/>
          <w:szCs w:val="20"/>
          <w:lang w:val="uk-UA"/>
        </w:rPr>
        <w:t xml:space="preserve"> </w:t>
      </w:r>
      <w:r w:rsidRPr="000F1526">
        <w:rPr>
          <w:rFonts w:cstheme="minorHAnsi"/>
          <w:sz w:val="20"/>
          <w:szCs w:val="20"/>
          <w:lang w:val="uk-UA"/>
        </w:rPr>
        <w:t xml:space="preserve">Зберігати за температури від  </w:t>
      </w:r>
      <w:r w:rsidRPr="000F1526">
        <w:rPr>
          <w:rFonts w:cstheme="minorHAnsi"/>
          <w:sz w:val="20"/>
          <w:szCs w:val="20"/>
        </w:rPr>
        <w:t xml:space="preserve">5 до 35 </w:t>
      </w:r>
      <w:proofErr w:type="spellStart"/>
      <w:r w:rsidRPr="000F1526">
        <w:rPr>
          <w:rFonts w:cstheme="minorHAnsi"/>
          <w:sz w:val="20"/>
          <w:szCs w:val="20"/>
          <w:vertAlign w:val="superscript"/>
        </w:rPr>
        <w:t>о</w:t>
      </w:r>
      <w:r w:rsidRPr="000F1526">
        <w:rPr>
          <w:rFonts w:cstheme="minorHAnsi"/>
          <w:sz w:val="20"/>
          <w:szCs w:val="20"/>
        </w:rPr>
        <w:t>С</w:t>
      </w:r>
      <w:proofErr w:type="spellEnd"/>
      <w:r w:rsidRPr="000F1526">
        <w:rPr>
          <w:rFonts w:cstheme="minorHAnsi"/>
          <w:sz w:val="20"/>
          <w:szCs w:val="20"/>
          <w:lang w:val="uk-UA"/>
        </w:rPr>
        <w:t xml:space="preserve"> і відносній вологості</w:t>
      </w:r>
      <w:r>
        <w:rPr>
          <w:rFonts w:cstheme="minorHAnsi"/>
          <w:sz w:val="20"/>
          <w:szCs w:val="20"/>
          <w:lang w:val="uk-UA"/>
        </w:rPr>
        <w:t xml:space="preserve"> повітря не більше</w:t>
      </w:r>
      <w:r w:rsidRPr="000F1526">
        <w:rPr>
          <w:rFonts w:cstheme="minorHAnsi"/>
          <w:sz w:val="20"/>
          <w:szCs w:val="20"/>
          <w:lang w:val="uk-UA"/>
        </w:rPr>
        <w:t xml:space="preserve"> 65 %</w:t>
      </w:r>
      <w:r w:rsidR="00C77A81">
        <w:rPr>
          <w:rFonts w:cstheme="minorHAnsi"/>
          <w:sz w:val="20"/>
          <w:szCs w:val="20"/>
          <w:lang w:val="uk-UA"/>
        </w:rPr>
        <w:t>.</w:t>
      </w:r>
    </w:p>
    <w:p w:rsidR="00C45F0B" w:rsidRPr="006B763B" w:rsidRDefault="00C45F0B" w:rsidP="00C45F0B">
      <w:pPr>
        <w:spacing w:after="0" w:line="240" w:lineRule="auto"/>
        <w:ind w:right="-213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ЗАСТОСУВАННЯ</w:t>
      </w:r>
      <w:r w:rsidR="00C77A81">
        <w:rPr>
          <w:sz w:val="20"/>
          <w:szCs w:val="20"/>
          <w:lang w:val="uk-UA"/>
        </w:rPr>
        <w:t>:</w:t>
      </w:r>
    </w:p>
    <w:p w:rsidR="00C45F0B" w:rsidRPr="006B763B" w:rsidRDefault="00C45F0B" w:rsidP="00C45F0B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перевірити цілісність стерильної індивідуальної упаковки</w:t>
      </w:r>
      <w:r w:rsidR="00C77A81">
        <w:rPr>
          <w:sz w:val="20"/>
          <w:szCs w:val="20"/>
          <w:lang w:val="uk-UA"/>
        </w:rPr>
        <w:t>;</w:t>
      </w:r>
    </w:p>
    <w:p w:rsidR="00C45F0B" w:rsidRPr="006B763B" w:rsidRDefault="00C45F0B" w:rsidP="00C45F0B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одягнути стерильні рукавички</w:t>
      </w:r>
      <w:r w:rsidR="00C77A81">
        <w:rPr>
          <w:sz w:val="20"/>
          <w:szCs w:val="20"/>
          <w:lang w:val="uk-UA"/>
        </w:rPr>
        <w:t>;</w:t>
      </w:r>
    </w:p>
    <w:p w:rsidR="00C45F0B" w:rsidRPr="006B763B" w:rsidRDefault="00C45F0B" w:rsidP="00C45F0B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розпакувати</w:t>
      </w:r>
      <w:r w:rsidR="00C77A81">
        <w:rPr>
          <w:sz w:val="20"/>
          <w:szCs w:val="20"/>
          <w:lang w:val="uk-UA"/>
        </w:rPr>
        <w:t>;</w:t>
      </w:r>
    </w:p>
    <w:p w:rsidR="00C45F0B" w:rsidRPr="006B763B" w:rsidRDefault="00C45F0B" w:rsidP="00C45F0B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узяти дренажну трубку з більшим діаметром </w:t>
      </w:r>
      <w:proofErr w:type="spellStart"/>
      <w:r w:rsidRPr="004841CD">
        <w:rPr>
          <w:sz w:val="20"/>
          <w:szCs w:val="20"/>
          <w:lang w:val="en-US"/>
        </w:rPr>
        <w:t>Fr</w:t>
      </w:r>
      <w:proofErr w:type="spellEnd"/>
      <w:r>
        <w:rPr>
          <w:sz w:val="20"/>
          <w:szCs w:val="20"/>
          <w:lang w:val="uk-UA"/>
        </w:rPr>
        <w:t xml:space="preserve"> 33в праву руку за допомогою  затискача</w:t>
      </w:r>
      <w:r w:rsidR="00C77A81">
        <w:rPr>
          <w:sz w:val="20"/>
          <w:szCs w:val="20"/>
          <w:lang w:val="uk-UA"/>
        </w:rPr>
        <w:t>;</w:t>
      </w:r>
    </w:p>
    <w:p w:rsidR="00C45F0B" w:rsidRPr="006B763B" w:rsidRDefault="00C45F0B" w:rsidP="00C45F0B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у</w:t>
      </w:r>
      <w:r w:rsidRPr="006B763B">
        <w:rPr>
          <w:sz w:val="20"/>
          <w:szCs w:val="20"/>
          <w:lang w:val="uk-UA"/>
        </w:rPr>
        <w:t xml:space="preserve">вести </w:t>
      </w:r>
      <w:r>
        <w:rPr>
          <w:sz w:val="20"/>
          <w:szCs w:val="20"/>
          <w:lang w:val="uk-UA"/>
        </w:rPr>
        <w:t>дренаж у плевральну</w:t>
      </w:r>
      <w:r w:rsidRPr="006B763B">
        <w:rPr>
          <w:sz w:val="20"/>
          <w:szCs w:val="20"/>
          <w:lang w:val="uk-UA"/>
        </w:rPr>
        <w:t xml:space="preserve"> порожнину </w:t>
      </w:r>
      <w:r>
        <w:rPr>
          <w:sz w:val="20"/>
          <w:szCs w:val="20"/>
          <w:lang w:val="uk-UA"/>
        </w:rPr>
        <w:t>(дистальний кінець повинен розміщуватися паралельно до стінки грудної клітини)</w:t>
      </w:r>
      <w:r w:rsidR="00C77A81">
        <w:rPr>
          <w:sz w:val="20"/>
          <w:szCs w:val="20"/>
          <w:lang w:val="uk-UA"/>
        </w:rPr>
        <w:t>;</w:t>
      </w:r>
    </w:p>
    <w:p w:rsidR="00C45F0B" w:rsidRPr="00F73EA3" w:rsidRDefault="00C45F0B" w:rsidP="00C45F0B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перевірити правильність положення </w:t>
      </w:r>
      <w:proofErr w:type="spellStart"/>
      <w:r>
        <w:rPr>
          <w:sz w:val="20"/>
          <w:szCs w:val="20"/>
          <w:lang w:val="uk-UA"/>
        </w:rPr>
        <w:t>дренажа</w:t>
      </w:r>
      <w:proofErr w:type="spellEnd"/>
      <w:r>
        <w:rPr>
          <w:sz w:val="20"/>
          <w:szCs w:val="20"/>
          <w:lang w:val="uk-UA"/>
        </w:rPr>
        <w:t xml:space="preserve"> у плевральній порожнині за допомогою рентгену</w:t>
      </w:r>
      <w:r w:rsidR="00C77A81">
        <w:rPr>
          <w:sz w:val="20"/>
          <w:szCs w:val="20"/>
          <w:lang w:val="uk-UA"/>
        </w:rPr>
        <w:t>;</w:t>
      </w:r>
    </w:p>
    <w:p w:rsidR="00C45F0B" w:rsidRPr="006B763B" w:rsidRDefault="00C45F0B" w:rsidP="00C45F0B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 xml:space="preserve">зафіксувати проксимальний кінець </w:t>
      </w:r>
      <w:r w:rsidR="00C77A81">
        <w:rPr>
          <w:sz w:val="20"/>
          <w:szCs w:val="20"/>
          <w:lang w:val="uk-UA"/>
        </w:rPr>
        <w:t>;</w:t>
      </w:r>
    </w:p>
    <w:p w:rsidR="00C45F0B" w:rsidRDefault="00C45F0B" w:rsidP="00581351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C45F0B">
        <w:rPr>
          <w:sz w:val="20"/>
          <w:szCs w:val="20"/>
          <w:lang w:val="uk-UA"/>
        </w:rPr>
        <w:t xml:space="preserve">підключити дренаж до </w:t>
      </w:r>
      <w:proofErr w:type="spellStart"/>
      <w:r w:rsidRPr="00C45F0B">
        <w:rPr>
          <w:sz w:val="20"/>
          <w:szCs w:val="20"/>
          <w:lang w:val="uk-UA"/>
        </w:rPr>
        <w:t>аспіраційної</w:t>
      </w:r>
      <w:proofErr w:type="spellEnd"/>
      <w:r w:rsidRPr="00C45F0B">
        <w:rPr>
          <w:sz w:val="20"/>
          <w:szCs w:val="20"/>
          <w:lang w:val="uk-UA"/>
        </w:rPr>
        <w:t xml:space="preserve"> системи за допомогою подовжувача з адаптером Жане </w:t>
      </w:r>
      <w:r w:rsidR="00C77A81">
        <w:rPr>
          <w:sz w:val="20"/>
          <w:szCs w:val="20"/>
          <w:lang w:val="uk-UA"/>
        </w:rPr>
        <w:t>;</w:t>
      </w:r>
    </w:p>
    <w:p w:rsidR="00C45F0B" w:rsidRDefault="00C45F0B" w:rsidP="00C45F0B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після зниження ефективності дренування внаслідок обтюрації </w:t>
      </w:r>
      <w:proofErr w:type="spellStart"/>
      <w:r>
        <w:rPr>
          <w:sz w:val="20"/>
          <w:szCs w:val="20"/>
          <w:lang w:val="uk-UA"/>
        </w:rPr>
        <w:t>дренажа</w:t>
      </w:r>
      <w:proofErr w:type="spellEnd"/>
      <w:r>
        <w:rPr>
          <w:sz w:val="20"/>
          <w:szCs w:val="20"/>
          <w:lang w:val="uk-UA"/>
        </w:rPr>
        <w:t xml:space="preserve"> увести через його просвіт у плевральну порожнину більш тонку дренажну трубку з діаметром </w:t>
      </w:r>
      <w:proofErr w:type="spellStart"/>
      <w:r w:rsidRPr="004841CD">
        <w:rPr>
          <w:sz w:val="20"/>
          <w:szCs w:val="20"/>
          <w:lang w:val="en-US"/>
        </w:rPr>
        <w:t>Fr</w:t>
      </w:r>
      <w:proofErr w:type="spellEnd"/>
      <w:r>
        <w:rPr>
          <w:sz w:val="20"/>
          <w:szCs w:val="20"/>
          <w:lang w:val="uk-UA"/>
        </w:rPr>
        <w:t xml:space="preserve"> 21</w:t>
      </w:r>
      <w:r w:rsidR="00C77A81">
        <w:rPr>
          <w:sz w:val="20"/>
          <w:szCs w:val="20"/>
          <w:lang w:val="uk-UA"/>
        </w:rPr>
        <w:t>;</w:t>
      </w:r>
    </w:p>
    <w:p w:rsidR="00C45F0B" w:rsidRPr="00F73EA3" w:rsidRDefault="00C45F0B" w:rsidP="00C45F0B">
      <w:pPr>
        <w:pStyle w:val="a3"/>
        <w:numPr>
          <w:ilvl w:val="0"/>
          <w:numId w:val="1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перевірити правильність положення </w:t>
      </w:r>
      <w:proofErr w:type="spellStart"/>
      <w:r>
        <w:rPr>
          <w:sz w:val="20"/>
          <w:szCs w:val="20"/>
          <w:lang w:val="uk-UA"/>
        </w:rPr>
        <w:t>дренажа</w:t>
      </w:r>
      <w:proofErr w:type="spellEnd"/>
      <w:r>
        <w:rPr>
          <w:sz w:val="20"/>
          <w:szCs w:val="20"/>
          <w:lang w:val="uk-UA"/>
        </w:rPr>
        <w:t xml:space="preserve"> у плевральній порожнині за допомогою рентгену</w:t>
      </w:r>
      <w:r w:rsidR="00C77A81">
        <w:rPr>
          <w:sz w:val="20"/>
          <w:szCs w:val="20"/>
          <w:lang w:val="uk-UA"/>
        </w:rPr>
        <w:t>;</w:t>
      </w:r>
    </w:p>
    <w:p w:rsidR="00C45F0B" w:rsidRPr="00A53F53" w:rsidRDefault="00A53F53" w:rsidP="005333DF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C45F0B">
        <w:rPr>
          <w:sz w:val="20"/>
          <w:szCs w:val="20"/>
          <w:lang w:val="uk-UA"/>
        </w:rPr>
        <w:lastRenderedPageBreak/>
        <w:t xml:space="preserve">підключити дренаж до </w:t>
      </w:r>
      <w:proofErr w:type="spellStart"/>
      <w:r w:rsidRPr="00C45F0B">
        <w:rPr>
          <w:sz w:val="20"/>
          <w:szCs w:val="20"/>
          <w:lang w:val="uk-UA"/>
        </w:rPr>
        <w:t>аспіраційної</w:t>
      </w:r>
      <w:proofErr w:type="spellEnd"/>
      <w:r w:rsidRPr="00C45F0B">
        <w:rPr>
          <w:sz w:val="20"/>
          <w:szCs w:val="20"/>
          <w:lang w:val="uk-UA"/>
        </w:rPr>
        <w:t xml:space="preserve"> системи</w:t>
      </w:r>
      <w:r>
        <w:rPr>
          <w:sz w:val="20"/>
          <w:szCs w:val="20"/>
          <w:lang w:val="uk-UA"/>
        </w:rPr>
        <w:t xml:space="preserve"> чи ємності для збору рідини</w:t>
      </w:r>
      <w:r w:rsidRPr="00C45F0B">
        <w:rPr>
          <w:sz w:val="20"/>
          <w:szCs w:val="20"/>
          <w:lang w:val="uk-UA"/>
        </w:rPr>
        <w:t xml:space="preserve"> за допомогою подовжувача з адаптером Жане </w:t>
      </w:r>
      <w:r w:rsidR="00C77A81">
        <w:rPr>
          <w:sz w:val="20"/>
          <w:szCs w:val="20"/>
          <w:lang w:val="uk-UA"/>
        </w:rPr>
        <w:t>;</w:t>
      </w:r>
      <w:bookmarkStart w:id="0" w:name="_GoBack"/>
      <w:bookmarkEnd w:id="0"/>
    </w:p>
    <w:p w:rsidR="00C45F0B" w:rsidRPr="00C45F0B" w:rsidRDefault="00C45F0B" w:rsidP="005333DF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C45F0B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C77A81">
        <w:rPr>
          <w:sz w:val="20"/>
          <w:szCs w:val="20"/>
          <w:lang w:val="uk-UA"/>
        </w:rPr>
        <w:t>.</w:t>
      </w:r>
    </w:p>
    <w:p w:rsidR="00C45F0B" w:rsidRPr="006B763B" w:rsidRDefault="00C45F0B" w:rsidP="005333DF">
      <w:pPr>
        <w:spacing w:after="0" w:line="240" w:lineRule="auto"/>
        <w:ind w:left="360"/>
        <w:rPr>
          <w:sz w:val="20"/>
          <w:szCs w:val="20"/>
          <w:lang w:val="uk-UA"/>
        </w:rPr>
      </w:pPr>
    </w:p>
    <w:p w:rsidR="00C45F0B" w:rsidRDefault="00A53F53" w:rsidP="005333DF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2969559" cy="504825"/>
            <wp:effectExtent l="0" t="0" r="2540" b="0"/>
            <wp:docPr id="1052" name="Рисунок 98" descr="Зонд для плевральной полости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" name="Рисунок 98" descr="Зонд для плевральной полости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205" cy="506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4222" w:rsidRDefault="00175995" w:rsidP="005333DF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69215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45F0B" w:rsidRDefault="00175995" w:rsidP="005333DF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    </w:t>
      </w:r>
      <w:r w:rsidR="00C45F0B">
        <w:rPr>
          <w:rFonts w:asciiTheme="minorHAnsi" w:hAnsiTheme="minorHAnsi" w:cstheme="minorHAnsi"/>
          <w:sz w:val="20"/>
          <w:szCs w:val="20"/>
          <w:lang w:val="uk-UA"/>
        </w:rPr>
        <w:t>ВИРОБНИК:</w:t>
      </w:r>
      <w:r w:rsidR="00C45F0B" w:rsidRPr="006B763B">
        <w:rPr>
          <w:rFonts w:asciiTheme="minorHAnsi" w:hAnsiTheme="minorHAnsi" w:cstheme="minorHAnsi"/>
          <w:sz w:val="20"/>
          <w:szCs w:val="20"/>
          <w:lang w:val="uk-UA"/>
        </w:rPr>
        <w:t xml:space="preserve"> НВО «</w:t>
      </w:r>
      <w:proofErr w:type="spellStart"/>
      <w:r w:rsidR="00C45F0B" w:rsidRPr="006B763B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C45F0B" w:rsidRPr="006B763B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C45F0B" w:rsidRPr="006B763B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вул. Крип</w:t>
      </w:r>
      <w:r w:rsidR="00C45F0B" w:rsidRPr="002D4545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’</w:t>
      </w:r>
      <w:r w:rsidR="00C45F0B" w:rsidRPr="006B763B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якевича</w:t>
      </w:r>
      <w:r w:rsidR="00C45F0B" w:rsidRPr="002D4545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 3,</w:t>
      </w:r>
      <w:r w:rsidR="00C45F0B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 </w:t>
      </w:r>
      <w:proofErr w:type="spellStart"/>
      <w:r w:rsidR="00C45F0B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</w:t>
      </w:r>
      <w:r w:rsidR="00C45F0B" w:rsidRPr="006B763B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Кам</w:t>
      </w:r>
      <w:r w:rsidR="00C45F0B" w:rsidRPr="002D4545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’</w:t>
      </w:r>
      <w:r w:rsidR="00C45F0B" w:rsidRPr="006B763B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янець-Подільський</w:t>
      </w:r>
      <w:proofErr w:type="spellEnd"/>
      <w:r w:rsidR="00C45F0B" w:rsidRPr="006B763B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C45F0B">
        <w:rPr>
          <w:rFonts w:asciiTheme="minorHAnsi" w:hAnsiTheme="minorHAnsi" w:cstheme="minorHAnsi"/>
          <w:sz w:val="20"/>
          <w:szCs w:val="20"/>
          <w:lang w:val="uk-UA"/>
        </w:rPr>
        <w:t>Україна, 32300</w:t>
      </w:r>
      <w:r w:rsidR="00C45F0B" w:rsidRPr="006B763B">
        <w:rPr>
          <w:rFonts w:asciiTheme="minorHAnsi" w:hAnsiTheme="minorHAnsi" w:cstheme="minorHAnsi"/>
          <w:sz w:val="20"/>
          <w:szCs w:val="20"/>
          <w:lang w:val="uk-UA"/>
        </w:rPr>
        <w:t>.</w:t>
      </w:r>
    </w:p>
    <w:p w:rsidR="00C45F0B" w:rsidRPr="006B763B" w:rsidRDefault="00C45F0B" w:rsidP="005333DF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</w:p>
    <w:p w:rsidR="00C45F0B" w:rsidRDefault="00C45F0B" w:rsidP="005333DF">
      <w:pPr>
        <w:pStyle w:val="a4"/>
        <w:tabs>
          <w:tab w:val="left" w:pos="708"/>
        </w:tabs>
        <w:rPr>
          <w:rFonts w:asciiTheme="minorHAnsi" w:hAnsiTheme="minorHAnsi" w:cstheme="minorHAnsi"/>
          <w:bCs/>
          <w:sz w:val="20"/>
          <w:szCs w:val="20"/>
          <w:lang w:val="uk-UA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REF</w:t>
      </w:r>
      <w:r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C45F0B" w:rsidRDefault="00C45F0B" w:rsidP="005333DF">
      <w:pPr>
        <w:pStyle w:val="a4"/>
        <w:tabs>
          <w:tab w:val="left" w:pos="708"/>
        </w:tabs>
        <w:rPr>
          <w:rFonts w:ascii="Times New Roman" w:hAnsi="Times New Roman"/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45F0B" w:rsidRDefault="00C45F0B" w:rsidP="005333DF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  Дата виготовлення  </w:t>
      </w:r>
    </w:p>
    <w:p w:rsidR="00C45F0B" w:rsidRDefault="00C45F0B" w:rsidP="005333DF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45F0B" w:rsidRDefault="00C45F0B" w:rsidP="005333DF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C45F0B" w:rsidRDefault="00C45F0B" w:rsidP="005333DF">
      <w:pPr>
        <w:spacing w:after="0" w:line="240" w:lineRule="auto"/>
        <w:ind w:left="360"/>
        <w:rPr>
          <w:sz w:val="20"/>
          <w:szCs w:val="20"/>
          <w:lang w:val="uk-UA"/>
        </w:rPr>
      </w:pPr>
    </w:p>
    <w:p w:rsidR="00C45F0B" w:rsidRDefault="00C45F0B" w:rsidP="005333DF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0"/>
          <w:szCs w:val="20"/>
          <w:lang w:val="uk-UA"/>
        </w:rPr>
        <w:t xml:space="preserve">  Повторно не використовувати</w:t>
      </w:r>
    </w:p>
    <w:p w:rsidR="00C45F0B" w:rsidRDefault="00C45F0B" w:rsidP="005333DF">
      <w:pPr>
        <w:spacing w:after="0" w:line="240" w:lineRule="auto"/>
        <w:ind w:left="360"/>
        <w:rPr>
          <w:sz w:val="20"/>
          <w:szCs w:val="20"/>
          <w:lang w:val="uk-UA"/>
        </w:rPr>
      </w:pPr>
    </w:p>
    <w:p w:rsidR="00C45F0B" w:rsidRDefault="00C45F0B" w:rsidP="005333DF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 </w:t>
      </w:r>
    </w:p>
    <w:p w:rsidR="00C45F0B" w:rsidRDefault="00C45F0B" w:rsidP="005333DF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58420</wp:posOffset>
            </wp:positionH>
            <wp:positionV relativeFrom="paragraph">
              <wp:posOffset>64770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45F0B" w:rsidRDefault="00804222" w:rsidP="005333DF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 </w:t>
      </w:r>
      <w:r>
        <w:rPr>
          <w:sz w:val="20"/>
          <w:szCs w:val="20"/>
          <w:lang w:val="uk-UA"/>
        </w:rPr>
        <w:tab/>
        <w:t xml:space="preserve"> Партія</w:t>
      </w:r>
    </w:p>
    <w:p w:rsidR="00C45F0B" w:rsidRDefault="00C45F0B" w:rsidP="005333DF">
      <w:pPr>
        <w:spacing w:after="0" w:line="240" w:lineRule="auto"/>
        <w:rPr>
          <w:sz w:val="20"/>
          <w:szCs w:val="20"/>
          <w:lang w:val="uk-UA"/>
        </w:rPr>
      </w:pPr>
    </w:p>
    <w:p w:rsidR="00C45F0B" w:rsidRDefault="00C45F0B" w:rsidP="005333DF">
      <w:pPr>
        <w:spacing w:after="0" w:line="240" w:lineRule="auto"/>
        <w:ind w:firstLine="708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sz w:val="20"/>
          <w:szCs w:val="20"/>
          <w:lang w:val="uk-UA"/>
        </w:rPr>
        <w:t xml:space="preserve">  Стерилізовано оксидом етилену</w:t>
      </w:r>
    </w:p>
    <w:p w:rsidR="00C45F0B" w:rsidRDefault="00C45F0B" w:rsidP="005333DF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45F0B" w:rsidRPr="006D6F28" w:rsidRDefault="00C45F0B" w:rsidP="005333DF">
      <w:pPr>
        <w:spacing w:after="0" w:line="240" w:lineRule="auto"/>
        <w:ind w:firstLine="708"/>
        <w:rPr>
          <w:lang w:val="uk-UA"/>
        </w:rPr>
      </w:pPr>
      <w:r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804222" w:rsidRDefault="00804222" w:rsidP="005333DF">
      <w:pPr>
        <w:spacing w:after="0" w:line="240" w:lineRule="auto"/>
        <w:ind w:firstLine="708"/>
        <w:rPr>
          <w:lang w:val="uk-UA"/>
        </w:rPr>
      </w:pPr>
    </w:p>
    <w:p w:rsidR="00804222" w:rsidRDefault="00804222" w:rsidP="005333DF">
      <w:pPr>
        <w:pStyle w:val="a4"/>
        <w:tabs>
          <w:tab w:val="left" w:pos="708"/>
        </w:tabs>
        <w:ind w:left="709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</w:t>
      </w:r>
      <w:r w:rsidR="00C77A81">
        <w:rPr>
          <w:rFonts w:cstheme="minorHAnsi"/>
          <w:sz w:val="20"/>
          <w:szCs w:val="20"/>
          <w:lang w:val="uk-UA"/>
        </w:rPr>
        <w:t>.</w:t>
      </w:r>
      <w:r>
        <w:rPr>
          <w:rFonts w:cstheme="minorHAnsi"/>
          <w:sz w:val="20"/>
          <w:szCs w:val="20"/>
          <w:lang w:val="uk-UA"/>
        </w:rPr>
        <w:t xml:space="preserve"> №</w:t>
      </w:r>
      <w:r>
        <w:rPr>
          <w:sz w:val="20"/>
          <w:szCs w:val="20"/>
          <w:lang w:val="en-US"/>
        </w:rPr>
        <w:t>UA</w:t>
      </w:r>
      <w:r>
        <w:rPr>
          <w:sz w:val="20"/>
          <w:szCs w:val="20"/>
          <w:lang w:val="uk-UA"/>
        </w:rPr>
        <w:t>.</w:t>
      </w:r>
      <w:r>
        <w:rPr>
          <w:sz w:val="20"/>
          <w:szCs w:val="20"/>
          <w:lang w:val="en-US"/>
        </w:rPr>
        <w:t>TR</w:t>
      </w:r>
      <w:r>
        <w:rPr>
          <w:sz w:val="20"/>
          <w:szCs w:val="20"/>
          <w:lang w:val="uk-UA"/>
        </w:rPr>
        <w:t>.101-50.156</w:t>
      </w:r>
    </w:p>
    <w:p w:rsidR="00804222" w:rsidRDefault="00804222" w:rsidP="005333DF">
      <w:pPr>
        <w:pStyle w:val="a4"/>
        <w:tabs>
          <w:tab w:val="left" w:pos="708"/>
        </w:tabs>
        <w:rPr>
          <w:color w:val="000000"/>
          <w:sz w:val="20"/>
          <w:szCs w:val="20"/>
          <w:lang w:val="uk-UA"/>
        </w:rPr>
      </w:pPr>
    </w:p>
    <w:p w:rsidR="00804222" w:rsidRDefault="00804222" w:rsidP="005333DF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en-US"/>
        </w:rPr>
        <w:t>UA</w:t>
      </w:r>
      <w:r>
        <w:rPr>
          <w:rFonts w:ascii="Times New Roman" w:hAnsi="Times New Roman"/>
          <w:sz w:val="16"/>
          <w:szCs w:val="16"/>
          <w:lang w:val="uk-UA"/>
        </w:rPr>
        <w:t>.</w:t>
      </w:r>
      <w:r>
        <w:rPr>
          <w:rFonts w:ascii="Times New Roman" w:hAnsi="Times New Roman"/>
          <w:sz w:val="16"/>
          <w:szCs w:val="16"/>
          <w:lang w:val="en-US"/>
        </w:rPr>
        <w:t>TR</w:t>
      </w:r>
      <w:r>
        <w:rPr>
          <w:rFonts w:ascii="Times New Roman" w:hAnsi="Times New Roman"/>
          <w:sz w:val="16"/>
          <w:szCs w:val="16"/>
          <w:lang w:val="uk-UA"/>
        </w:rPr>
        <w:t>.101</w:t>
      </w:r>
    </w:p>
    <w:p w:rsidR="00804222" w:rsidRDefault="00804222" w:rsidP="005333DF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Редакція 2. Затверджено 04.07.2017.</w:t>
      </w:r>
    </w:p>
    <w:p w:rsidR="00804222" w:rsidRDefault="00804222" w:rsidP="005333DF">
      <w:pPr>
        <w:spacing w:after="0" w:line="240" w:lineRule="auto"/>
        <w:rPr>
          <w:rFonts w:ascii="Times New Roman" w:hAnsi="Times New Roman" w:cs="Times New Roman"/>
          <w:sz w:val="20"/>
          <w:szCs w:val="20"/>
          <w:lang w:val="uk-UA"/>
        </w:rPr>
      </w:pPr>
    </w:p>
    <w:p w:rsidR="00977CEB" w:rsidRPr="00C45F0B" w:rsidRDefault="00A73A26" w:rsidP="005333DF">
      <w:pPr>
        <w:rPr>
          <w:lang w:val="uk-UA"/>
        </w:rPr>
      </w:pPr>
    </w:p>
    <w:sectPr w:rsidR="00977CEB" w:rsidRPr="00C45F0B" w:rsidSect="005333DF">
      <w:headerReference w:type="default" r:id="rId17"/>
      <w:pgSz w:w="11906" w:h="16838"/>
      <w:pgMar w:top="650" w:right="140" w:bottom="5245" w:left="567" w:header="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3A26" w:rsidRDefault="00A73A26" w:rsidP="00CA550C">
      <w:pPr>
        <w:spacing w:after="0" w:line="240" w:lineRule="auto"/>
      </w:pPr>
      <w:r>
        <w:separator/>
      </w:r>
    </w:p>
  </w:endnote>
  <w:endnote w:type="continuationSeparator" w:id="0">
    <w:p w:rsidR="00A73A26" w:rsidRDefault="00A73A26" w:rsidP="00CA550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3A26" w:rsidRDefault="00A73A26" w:rsidP="00CA550C">
      <w:pPr>
        <w:spacing w:after="0" w:line="240" w:lineRule="auto"/>
      </w:pPr>
      <w:r>
        <w:separator/>
      </w:r>
    </w:p>
  </w:footnote>
  <w:footnote w:type="continuationSeparator" w:id="0">
    <w:p w:rsidR="00A73A26" w:rsidRDefault="00A73A26" w:rsidP="00CA550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33DF" w:rsidRDefault="005333DF" w:rsidP="005333DF">
    <w:pPr>
      <w:pStyle w:val="a4"/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</w:t>
    </w:r>
    <w:r w:rsidRPr="00B2031E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385310" cy="322998"/>
          <wp:effectExtent l="19050" t="0" r="0" b="0"/>
          <wp:docPr id="22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381173" cy="32269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A73A26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5F0B"/>
    <w:rsid w:val="00175995"/>
    <w:rsid w:val="00284AC4"/>
    <w:rsid w:val="003D7C78"/>
    <w:rsid w:val="00446F4B"/>
    <w:rsid w:val="005333DF"/>
    <w:rsid w:val="005644B6"/>
    <w:rsid w:val="0061767E"/>
    <w:rsid w:val="007666FE"/>
    <w:rsid w:val="0078594A"/>
    <w:rsid w:val="00804222"/>
    <w:rsid w:val="00A53F53"/>
    <w:rsid w:val="00A73A26"/>
    <w:rsid w:val="00C45F0B"/>
    <w:rsid w:val="00C70242"/>
    <w:rsid w:val="00C77A81"/>
    <w:rsid w:val="00CA550C"/>
    <w:rsid w:val="00CC231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5F0B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45F0B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C45F0B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uiPriority w:val="99"/>
    <w:rsid w:val="00C45F0B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C45F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C45F0B"/>
  </w:style>
  <w:style w:type="table" w:styleId="a8">
    <w:name w:val="Table Grid"/>
    <w:basedOn w:val="a1"/>
    <w:uiPriority w:val="59"/>
    <w:rsid w:val="00C45F0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8042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0422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1625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356</Words>
  <Characters>2033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7</cp:revision>
  <dcterms:created xsi:type="dcterms:W3CDTF">2017-02-06T08:31:00Z</dcterms:created>
  <dcterms:modified xsi:type="dcterms:W3CDTF">2020-10-22T12:39:00Z</dcterms:modified>
</cp:coreProperties>
</file>